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  <w:bookmarkStart w:id="0" w:name="_GoBack"/>
      <w:bookmarkStart w:id="1" w:name="_GoBack"/>
      <w:bookmarkEnd w:id="1"/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center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  <w:t>CEZA İNFAZ KURUMLARI VE TUTUKEVLERİ İŞYURTLARI KURUMUNA</w:t>
      </w:r>
    </w:p>
    <w:p>
      <w:pPr>
        <w:pStyle w:val="Standard"/>
        <w:spacing w:lineRule="auto" w:line="360"/>
        <w:jc w:val="center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  <w:tab/>
        <w:tab/>
        <w:tab/>
        <w:tab/>
        <w:tab/>
        <w:tab/>
        <w:tab/>
        <w:tab/>
        <w:t xml:space="preserve">                                    </w:t>
        <w:tab/>
        <w:t>/…/20..</w:t>
      </w:r>
    </w:p>
    <w:p>
      <w:pPr>
        <w:pStyle w:val="Standard"/>
        <w:spacing w:lineRule="auto" w:line="360"/>
        <w:jc w:val="both"/>
        <w:rPr/>
      </w:pPr>
      <w:r>
        <w:rPr>
          <w:rFonts w:cs="Times New Roman"/>
          <w:shd w:fill="FFFFFF" w:val="clear"/>
        </w:rPr>
        <w:tab/>
        <w:t>Konsinye satış sözleşmesi kapsamında bulunan ……</w:t>
      </w:r>
      <w:r>
        <w:rPr>
          <w:rFonts w:cs="Times New Roman"/>
          <w:i/>
          <w:color w:val="808080"/>
          <w:shd w:fill="FFFFFF" w:val="clear"/>
        </w:rPr>
        <w:t xml:space="preserve">rakam ve yazı ile </w:t>
      </w:r>
      <w:r>
        <w:rPr>
          <w:rFonts w:cs="Times New Roman"/>
          <w:shd w:fill="FFFFFF" w:val="clear"/>
        </w:rPr>
        <w:t>adet üründe barkod değişikliği söz konusudur. Barkod değişikliğine ilişkin üretici/ana ithalatçı firmanın düzenlediği bilgi formu ekte yer almaktadır. Bu durumun barkod değişliği değil ürün ekleme olmasının anlaşılması halinde yaptırım uygulanmasını kabul ettiğimizi beyan ederiz.</w:t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  <w:tab/>
        <w:t>Bilgilerini ve gereğini arz ederim.</w:t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/>
      </w:pPr>
      <w:r>
        <w:rPr>
          <w:rFonts w:cs="Times New Roman"/>
          <w:shd w:fill="FFFFFF" w:val="clear"/>
        </w:rPr>
        <w:tab/>
        <w:tab/>
        <w:tab/>
        <w:tab/>
        <w:tab/>
        <w:tab/>
        <w:tab/>
        <w:tab/>
      </w:r>
      <w:r>
        <w:rPr>
          <w:rFonts w:cs="Times New Roman"/>
          <w:i/>
          <w:color w:val="808080"/>
          <w:shd w:fill="FFFFFF" w:val="clear"/>
        </w:rPr>
        <w:t>Kaşe/ imza/isim-soyad</w:t>
      </w:r>
    </w:p>
    <w:p>
      <w:pPr>
        <w:pStyle w:val="Standard"/>
        <w:spacing w:lineRule="auto" w:line="360"/>
        <w:jc w:val="both"/>
        <w:rPr>
          <w:rFonts w:cs="Times New Roman"/>
          <w:i/>
          <w:i/>
          <w:color w:val="808080"/>
          <w:highlight w:val="white"/>
        </w:rPr>
      </w:pPr>
      <w:r>
        <w:rPr>
          <w:rFonts w:cs="Times New Roman"/>
          <w:i/>
          <w:color w:val="808080"/>
          <w:shd w:fill="FFFFFF" w:val="clear"/>
        </w:rPr>
        <w:tab/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  <w:t>EKLER:</w:t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  <w:t>1. Barkod Değişikliği Bilgi Formu</w:t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  <w:t>2. GS1 çıktıları</w:t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</w:p>
    <w:p>
      <w:pPr>
        <w:pStyle w:val="Standard"/>
        <w:spacing w:lineRule="auto" w:line="360"/>
        <w:jc w:val="both"/>
        <w:rPr>
          <w:rFonts w:cs="Times New Roman"/>
          <w:highlight w:val="white"/>
        </w:rPr>
      </w:pPr>
      <w:r>
        <w:rPr>
          <w:rFonts w:cs="Times New Roman"/>
          <w:shd w:fill="FFFFFF" w:val="clear"/>
        </w:rPr>
      </w:r>
    </w:p>
    <w:tbl>
      <w:tblPr>
        <w:tblW w:w="9222" w:type="dxa"/>
        <w:jc w:val="left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17"/>
        <w:gridCol w:w="2069"/>
        <w:gridCol w:w="4635"/>
      </w:tblGrid>
      <w:tr>
        <w:trPr/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360"/>
              <w:jc w:val="center"/>
              <w:rPr/>
            </w:pPr>
            <w:r>
              <w:rPr>
                <w:rFonts w:cs="Times New Roman"/>
                <w:b/>
                <w:shd w:fill="FFFFFF" w:val="clear"/>
              </w:rPr>
              <w:t>BARKOD DEĞİŞİKLİĞİ BİLGİ FORMU</w:t>
            </w:r>
            <w:r>
              <w:rPr>
                <w:rStyle w:val="DipnotSabitleyicisi"/>
                <w:rFonts w:cs="Times New Roman"/>
                <w:b/>
                <w:shd w:fill="FFFFFF" w:val="clear"/>
              </w:rPr>
              <w:footnoteReference w:id="2"/>
            </w:r>
          </w:p>
          <w:p>
            <w:pPr>
              <w:pStyle w:val="Standard"/>
              <w:spacing w:lineRule="auto" w:line="360"/>
              <w:jc w:val="center"/>
              <w:rPr>
                <w:rFonts w:cs="Times New Roman"/>
                <w:b/>
                <w:b/>
                <w:highlight w:val="white"/>
              </w:rPr>
            </w:pPr>
            <w:r>
              <w:rPr>
                <w:rFonts w:cs="Times New Roman"/>
                <w:b/>
                <w:shd w:fill="FFFFFF" w:val="clear"/>
              </w:rPr>
              <w:t>Tarih:</w:t>
            </w:r>
          </w:p>
        </w:tc>
      </w:tr>
      <w:tr>
        <w:trPr/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36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Marka</w:t>
            </w:r>
          </w:p>
        </w:tc>
        <w:tc>
          <w:tcPr>
            <w:tcW w:w="6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</w:r>
          </w:p>
        </w:tc>
      </w:tr>
      <w:tr>
        <w:trPr>
          <w:trHeight w:val="424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36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Ürün Adı</w:t>
            </w:r>
          </w:p>
        </w:tc>
        <w:tc>
          <w:tcPr>
            <w:tcW w:w="6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</w:r>
          </w:p>
        </w:tc>
      </w:tr>
      <w:tr>
        <w:trPr/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360"/>
              <w:jc w:val="both"/>
              <w:rPr/>
            </w:pPr>
            <w:r>
              <w:rPr>
                <w:rFonts w:cs="Times New Roman"/>
                <w:shd w:fill="FFFFFF" w:val="clear"/>
              </w:rPr>
              <w:t>Eski Barkod Numarası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36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Yeni Barkod Numarası</w:t>
            </w:r>
          </w:p>
          <w:p>
            <w:pPr>
              <w:pStyle w:val="Standard"/>
              <w:spacing w:lineRule="auto" w:line="36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</w:r>
          </w:p>
        </w:tc>
      </w:tr>
      <w:tr>
        <w:trPr/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360"/>
              <w:jc w:val="both"/>
              <w:rPr/>
            </w:pPr>
            <w:r>
              <w:rPr>
                <w:rFonts w:cs="Times New Roman"/>
                <w:shd w:fill="FFFFFF" w:val="clear"/>
              </w:rPr>
              <w:t>Eski</w:t>
            </w:r>
            <w:r>
              <w:rPr>
                <w:rFonts w:cs="Times New Roman"/>
                <w:shd w:fill="FFFFFF" w:val="clear"/>
              </w:rPr>
              <w:t xml:space="preserve"> Barkod Numarası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36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Yeni Barkod Numarası</w:t>
            </w:r>
          </w:p>
          <w:p>
            <w:pPr>
              <w:pStyle w:val="Standard"/>
              <w:spacing w:lineRule="auto" w:line="360"/>
              <w:jc w:val="both"/>
              <w:rPr/>
            </w:pPr>
            <w:r>
              <w:rPr/>
            </w:r>
          </w:p>
        </w:tc>
      </w:tr>
      <w:tr>
        <w:trPr>
          <w:trHeight w:val="5399" w:hRule="atLeast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360"/>
              <w:jc w:val="center"/>
              <w:rPr>
                <w:rFonts w:cs="Times New Roman"/>
                <w:b/>
                <w:b/>
                <w:highlight w:val="white"/>
              </w:rPr>
            </w:pPr>
            <w:r>
              <w:rPr>
                <w:rFonts w:cs="Times New Roman"/>
                <w:b/>
                <w:shd w:fill="FFFFFF" w:val="clear"/>
              </w:rPr>
              <w:t>BARKOD DEĞİŞİKLİĞİNİN GEREKÇESİ</w:t>
            </w:r>
          </w:p>
          <w:p>
            <w:pPr>
              <w:pStyle w:val="Standard"/>
              <w:spacing w:lineRule="auto" w:line="360"/>
              <w:jc w:val="center"/>
              <w:rPr>
                <w:rFonts w:cs="Times New Roman"/>
                <w:b/>
                <w:b/>
                <w:highlight w:val="white"/>
              </w:rPr>
            </w:pPr>
            <w:r>
              <w:rPr>
                <w:rFonts w:cs="Times New Roman"/>
                <w:b/>
                <w:shd w:fill="FFFFFF" w:val="clear"/>
              </w:rPr>
            </w:r>
          </w:p>
          <w:p>
            <w:pPr>
              <w:pStyle w:val="Standard"/>
              <w:spacing w:lineRule="auto" w:line="360"/>
              <w:jc w:val="center"/>
              <w:rPr>
                <w:rFonts w:cs="Times New Roman"/>
                <w:b/>
                <w:b/>
                <w:highlight w:val="white"/>
              </w:rPr>
            </w:pPr>
            <w:r>
              <w:rPr>
                <w:rFonts w:cs="Times New Roman"/>
                <w:b/>
                <w:shd w:fill="FFFFFF" w:val="clear"/>
              </w:rPr>
            </w:r>
          </w:p>
          <w:p>
            <w:pPr>
              <w:pStyle w:val="Standard"/>
              <w:spacing w:lineRule="auto" w:line="360"/>
              <w:jc w:val="center"/>
              <w:rPr>
                <w:rFonts w:cs="Times New Roman"/>
                <w:b/>
                <w:b/>
                <w:highlight w:val="white"/>
              </w:rPr>
            </w:pPr>
            <w:r>
              <w:rPr>
                <w:rFonts w:cs="Times New Roman"/>
                <w:b/>
                <w:shd w:fill="FFFFFF" w:val="clear"/>
              </w:rPr>
            </w:r>
          </w:p>
          <w:p>
            <w:pPr>
              <w:pStyle w:val="Standard"/>
              <w:spacing w:lineRule="auto" w:line="360"/>
              <w:jc w:val="center"/>
              <w:rPr>
                <w:rFonts w:cs="Times New Roman"/>
                <w:b/>
                <w:b/>
                <w:highlight w:val="white"/>
              </w:rPr>
            </w:pPr>
            <w:r>
              <w:rPr>
                <w:rFonts w:cs="Times New Roman"/>
                <w:b/>
                <w:shd w:fill="FFFFFF" w:val="clear"/>
              </w:rPr>
            </w:r>
          </w:p>
          <w:p>
            <w:pPr>
              <w:pStyle w:val="Standard"/>
              <w:spacing w:lineRule="auto" w:line="360"/>
              <w:jc w:val="center"/>
              <w:rPr>
                <w:rFonts w:cs="Times New Roman"/>
                <w:b/>
                <w:b/>
                <w:highlight w:val="white"/>
              </w:rPr>
            </w:pPr>
            <w:r>
              <w:rPr>
                <w:rFonts w:cs="Times New Roman"/>
                <w:b/>
                <w:shd w:fill="FFFFFF" w:val="clear"/>
              </w:rPr>
            </w:r>
          </w:p>
          <w:p>
            <w:pPr>
              <w:pStyle w:val="Standard"/>
              <w:spacing w:lineRule="auto" w:line="360"/>
              <w:jc w:val="center"/>
              <w:rPr>
                <w:rFonts w:cs="Times New Roman"/>
                <w:b/>
                <w:b/>
                <w:highlight w:val="white"/>
              </w:rPr>
            </w:pPr>
            <w:r>
              <w:rPr>
                <w:rFonts w:cs="Times New Roman"/>
                <w:b/>
                <w:shd w:fill="FFFFFF" w:val="clear"/>
              </w:rPr>
            </w:r>
          </w:p>
          <w:p>
            <w:pPr>
              <w:pStyle w:val="Standard"/>
              <w:spacing w:lineRule="auto" w:line="360"/>
              <w:jc w:val="center"/>
              <w:rPr>
                <w:rFonts w:cs="Times New Roman"/>
                <w:b/>
                <w:b/>
                <w:highlight w:val="white"/>
              </w:rPr>
            </w:pPr>
            <w:r>
              <w:rPr>
                <w:rFonts w:cs="Times New Roman"/>
                <w:b/>
                <w:shd w:fill="FFFFFF" w:val="clear"/>
              </w:rPr>
            </w:r>
          </w:p>
          <w:p>
            <w:pPr>
              <w:pStyle w:val="Standard"/>
              <w:spacing w:lineRule="auto" w:line="360"/>
              <w:jc w:val="center"/>
              <w:rPr>
                <w:rFonts w:cs="Times New Roman"/>
                <w:b/>
                <w:b/>
                <w:highlight w:val="white"/>
              </w:rPr>
            </w:pPr>
            <w:r>
              <w:rPr>
                <w:rFonts w:cs="Times New Roman"/>
                <w:b/>
                <w:shd w:fill="FFFFFF" w:val="clear"/>
              </w:rPr>
            </w:r>
          </w:p>
          <w:p>
            <w:pPr>
              <w:pStyle w:val="Standard"/>
              <w:spacing w:lineRule="auto" w:line="360"/>
              <w:jc w:val="center"/>
              <w:rPr>
                <w:rFonts w:cs="Times New Roman"/>
                <w:b/>
                <w:b/>
                <w:highlight w:val="white"/>
              </w:rPr>
            </w:pPr>
            <w:r>
              <w:rPr>
                <w:rFonts w:cs="Times New Roman"/>
                <w:b/>
                <w:shd w:fill="FFFFFF" w:val="clear"/>
              </w:rPr>
            </w:r>
          </w:p>
          <w:p>
            <w:pPr>
              <w:pStyle w:val="Standard"/>
              <w:spacing w:lineRule="auto" w:line="360"/>
              <w:jc w:val="center"/>
              <w:rPr>
                <w:rFonts w:cs="Times New Roman"/>
                <w:b/>
                <w:b/>
                <w:highlight w:val="white"/>
              </w:rPr>
            </w:pPr>
            <w:r>
              <w:rPr>
                <w:rFonts w:cs="Times New Roman"/>
                <w:b/>
                <w:shd w:fill="FFFFFF" w:val="clear"/>
              </w:rPr>
            </w:r>
          </w:p>
          <w:p>
            <w:pPr>
              <w:pStyle w:val="Standard"/>
              <w:spacing w:lineRule="auto" w:line="360"/>
              <w:jc w:val="center"/>
              <w:rPr>
                <w:rFonts w:cs="Times New Roman"/>
                <w:b/>
                <w:b/>
                <w:highlight w:val="white"/>
              </w:rPr>
            </w:pPr>
            <w:r>
              <w:rPr>
                <w:rFonts w:cs="Times New Roman"/>
                <w:b/>
                <w:shd w:fill="FFFFFF" w:val="clear"/>
              </w:rPr>
            </w:r>
          </w:p>
          <w:p>
            <w:pPr>
              <w:pStyle w:val="Standard"/>
              <w:spacing w:lineRule="auto" w:line="360"/>
              <w:jc w:val="center"/>
              <w:rPr>
                <w:rFonts w:cs="Times New Roman"/>
                <w:b/>
                <w:b/>
                <w:highlight w:val="white"/>
              </w:rPr>
            </w:pPr>
            <w:r>
              <w:rPr>
                <w:rFonts w:cs="Times New Roman"/>
                <w:b/>
                <w:shd w:fill="FFFFFF" w:val="clear"/>
              </w:rPr>
            </w:r>
          </w:p>
          <w:p>
            <w:pPr>
              <w:pStyle w:val="Standard"/>
              <w:spacing w:lineRule="auto" w:line="360"/>
              <w:jc w:val="center"/>
              <w:rPr>
                <w:rFonts w:cs="Times New Roman"/>
                <w:b/>
                <w:b/>
                <w:highlight w:val="white"/>
              </w:rPr>
            </w:pPr>
            <w:r>
              <w:rPr>
                <w:rFonts w:cs="Times New Roman"/>
                <w:b/>
                <w:shd w:fill="FFFFFF" w:val="clear"/>
              </w:rPr>
            </w:r>
          </w:p>
          <w:p>
            <w:pPr>
              <w:pStyle w:val="Standard"/>
              <w:spacing w:lineRule="auto" w:line="360"/>
              <w:jc w:val="center"/>
              <w:rPr>
                <w:rFonts w:cs="Times New Roman"/>
                <w:b/>
                <w:b/>
                <w:highlight w:val="white"/>
              </w:rPr>
            </w:pPr>
            <w:r>
              <w:rPr>
                <w:rFonts w:cs="Times New Roman"/>
                <w:b/>
                <w:shd w:fill="FFFFFF" w:val="clear"/>
              </w:rPr>
            </w:r>
          </w:p>
          <w:p>
            <w:pPr>
              <w:pStyle w:val="Footnote"/>
              <w:spacing w:lineRule="auto" w:line="360"/>
              <w:jc w:val="both"/>
              <w:rPr>
                <w:rFonts w:cs="Times New Roman"/>
                <w:sz w:val="22"/>
                <w:szCs w:val="22"/>
                <w:highlight w:val="white"/>
              </w:rPr>
            </w:pPr>
            <w:r>
              <w:rPr>
                <w:rFonts w:cs="Times New Roman"/>
                <w:sz w:val="22"/>
                <w:szCs w:val="22"/>
                <w:shd w:fill="FFFFFF" w:val="clear"/>
              </w:rPr>
              <w:t xml:space="preserve">    </w:t>
            </w:r>
            <w:r>
              <w:rPr>
                <w:rFonts w:cs="Times New Roman"/>
                <w:sz w:val="22"/>
                <w:szCs w:val="22"/>
                <w:shd w:fill="FFFFFF" w:val="clear"/>
              </w:rPr>
              <w:t>Bu barkod değişikliği tüm piyasa için yapılmış olup, sadece işyurtları için yapılmamıştır. Barkod değişikliği konusunda bir gelişme olması durumunda kuruma ve konsinyatör firmaya bilgi verilecektir.</w:t>
            </w:r>
          </w:p>
          <w:p>
            <w:pPr>
              <w:pStyle w:val="Standard"/>
              <w:spacing w:lineRule="auto" w:line="360"/>
              <w:jc w:val="center"/>
              <w:rPr>
                <w:rFonts w:cs="Times New Roman"/>
                <w:b/>
                <w:b/>
                <w:highlight w:val="white"/>
              </w:rPr>
            </w:pPr>
            <w:r>
              <w:rPr>
                <w:rFonts w:cs="Times New Roman"/>
                <w:b/>
                <w:shd w:fill="FFFFFF" w:val="clear"/>
              </w:rPr>
            </w:r>
          </w:p>
        </w:tc>
      </w:tr>
      <w:tr>
        <w:trPr>
          <w:trHeight w:val="454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36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Firma Unvanı</w:t>
            </w:r>
          </w:p>
        </w:tc>
        <w:tc>
          <w:tcPr>
            <w:tcW w:w="6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</w:r>
          </w:p>
        </w:tc>
      </w:tr>
      <w:tr>
        <w:trPr>
          <w:trHeight w:val="923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36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Düzenleyen Personelin Adı-Soyadı -Unvanı</w:t>
            </w:r>
          </w:p>
        </w:tc>
        <w:tc>
          <w:tcPr>
            <w:tcW w:w="6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</w:r>
          </w:p>
        </w:tc>
      </w:tr>
      <w:tr>
        <w:trPr>
          <w:trHeight w:val="503" w:hRule="atLeast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andard"/>
              <w:spacing w:lineRule="auto" w:line="36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  <w:t>İMZA - KAŞE</w:t>
            </w:r>
          </w:p>
        </w:tc>
        <w:tc>
          <w:tcPr>
            <w:tcW w:w="6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andard"/>
              <w:snapToGrid w:val="false"/>
              <w:spacing w:lineRule="auto" w:line="360"/>
              <w:jc w:val="both"/>
              <w:rPr>
                <w:rFonts w:cs="Times New Roman"/>
                <w:highlight w:val="white"/>
              </w:rPr>
            </w:pPr>
            <w:r>
              <w:rPr>
                <w:rFonts w:cs="Times New Roman"/>
                <w:shd w:fill="FFFFFF" w:val="clear"/>
              </w:rPr>
            </w:r>
          </w:p>
        </w:tc>
      </w:tr>
    </w:tbl>
    <w:p>
      <w:pPr>
        <w:pStyle w:val="Standard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Times New Roman">
    <w:charset w:val="a2"/>
    <w:family w:val="roman"/>
    <w:pitch w:val="variable"/>
  </w:font>
  <w:font w:name="Arial">
    <w:charset w:val="a2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DipnotKarakterleri"/>
        </w:rPr>
        <w:footnoteRef/>
      </w:r>
      <w:r>
        <w:rPr>
          <w:rFonts w:eastAsia="Times New Roman" w:cs="Times New Roman"/>
        </w:rPr>
        <w:tab/>
        <w:t xml:space="preserve"> </w:t>
      </w:r>
      <w:r>
        <w:rPr>
          <w:rFonts w:cs="Times New Roman"/>
        </w:rPr>
        <w:t xml:space="preserve">Bu form üretici firma veya ana ithalatçı firma tarafından düzenlenecektir.  </w:t>
      </w:r>
    </w:p>
    <w:p>
      <w:pPr>
        <w:pStyle w:val="Footnote"/>
        <w:rPr/>
      </w:pPr>
      <w:r>
        <w:rPr>
          <w:rFonts w:eastAsia="Times New Roman" w:cs="Times New Roman"/>
          <w:sz w:val="12"/>
          <w:szCs w:val="12"/>
        </w:rPr>
        <w:t xml:space="preserve">2 </w:t>
      </w:r>
      <w:r>
        <w:rPr>
          <w:rFonts w:eastAsia="Times New Roman" w:cs="Times New Roman"/>
        </w:rPr>
        <w:t xml:space="preserve">      </w:t>
      </w:r>
      <w:r>
        <w:rPr>
          <w:rFonts w:cs="Times New Roman"/>
        </w:rPr>
        <w:t>Barkod değişikliği sayısı kadar sütun eklenebilir.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6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4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uvvetliVurgu" w:customStyle="1">
    <w:name w:val="Kuvvetli Vurgu"/>
    <w:basedOn w:val="DefaultParagraphFont"/>
    <w:qFormat/>
    <w:rPr>
      <w:b/>
      <w:bCs/>
    </w:rPr>
  </w:style>
  <w:style w:type="character" w:styleId="Vurgu">
    <w:name w:val="Vurgu"/>
    <w:basedOn w:val="DefaultParagraphFont"/>
    <w:qFormat/>
    <w:rPr>
      <w:i/>
      <w:iCs/>
    </w:rPr>
  </w:style>
  <w:style w:type="character" w:styleId="DipnotKarakterleri" w:customStyle="1">
    <w:name w:val="Dipnot Karakterleri"/>
    <w:basedOn w:val="DefaultParagraphFont"/>
    <w:qFormat/>
    <w:rPr>
      <w:vertAlign w:val="superscript"/>
    </w:rPr>
  </w:style>
  <w:style w:type="character" w:styleId="DipnotSabitleyicisi" w:customStyle="1">
    <w:name w:val="Dipnot Sabitleyicisi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onnotSabitleyicisi">
    <w:name w:val="Sonnot Sabitleyicisi"/>
    <w:rPr>
      <w:vertAlign w:val="superscript"/>
    </w:rPr>
  </w:style>
  <w:style w:type="character" w:styleId="SonnotKarakterleri">
    <w:name w:val="Sonnot Karakterleri"/>
    <w:qFormat/>
    <w:rPr/>
  </w:style>
  <w:style w:type="paragraph" w:styleId="Balk" w:customStyle="1">
    <w:name w:val="Başlık"/>
    <w:basedOn w:val="Standard"/>
    <w:next w:val="Textbody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/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 w:customStyle="1">
    <w:name w:val="Dizin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Footnote" w:customStyle="1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Tabloerii" w:customStyle="1">
    <w:name w:val="Tablo İçeriği"/>
    <w:basedOn w:val="Standard"/>
    <w:qFormat/>
    <w:pPr>
      <w:suppressLineNumbers/>
    </w:pPr>
    <w:rPr/>
  </w:style>
  <w:style w:type="paragraph" w:styleId="Dipnot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LibreOffice/6.1.6.3$Windows_X86_64 LibreOffice_project/5896ab1714085361c45cf540f76f60673dd96a72</Application>
  <Pages>2</Pages>
  <Words>141</Words>
  <Characters>948</Characters>
  <CharactersWithSpaces>1135</CharactersWithSpaces>
  <Paragraphs>24</Paragraphs>
  <Company>By NeC ® 2010 | Katilimsiz.Com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2020-06-08T12:06:00Z</dcterms:created>
  <dc:creator>Adem SARI 148093</dc:creator>
  <dc:description/>
  <dc:language>tr-TR</dc:language>
  <cp:lastModifiedBy/>
  <dcterms:modified xsi:type="dcterms:W3CDTF">2020-06-11T15:30:41Z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By NeC ® 2010 | Katilimsiz.Com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0</vt:bool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